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浙江水利水电学院学生主题班会登记表</w:t>
      </w:r>
    </w:p>
    <w:p>
      <w:pPr>
        <w:ind w:right="-154" w:firstLine="5460" w:firstLineChars="195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填表时间：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549"/>
        <w:gridCol w:w="1428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  院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组织者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应到人数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委员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实到人数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  点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9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班会主题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19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班会内容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内容不少于300字，班会照片附在登记表末）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9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班级同学留言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95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班主任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签字</w:t>
            </w:r>
          </w:p>
        </w:tc>
        <w:tc>
          <w:tcPr>
            <w:tcW w:w="656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说明：此表请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学习委员</w:t>
      </w:r>
      <w:r>
        <w:rPr>
          <w:rFonts w:hint="eastAsia" w:ascii="仿宋_GB2312" w:eastAsia="仿宋_GB2312"/>
          <w:sz w:val="28"/>
          <w:szCs w:val="28"/>
        </w:rPr>
        <w:t>认真填写，并在主题班会活动结束后交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至学习与科研中心处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ThkZTYxOTc3YTczM2ZlMzU1OTA2MjRhMzIzMGQifQ=="/>
  </w:docVars>
  <w:rsids>
    <w:rsidRoot w:val="00172A27"/>
    <w:rsid w:val="00927162"/>
    <w:rsid w:val="64F53A02"/>
    <w:rsid w:val="69161ACC"/>
    <w:rsid w:val="746E61EA"/>
    <w:rsid w:val="78A73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浙江理工大学</Company>
  <Pages>1</Pages>
  <Words>104</Words>
  <Characters>104</Characters>
  <Lines>1</Lines>
  <Paragraphs>1</Paragraphs>
  <TotalTime>5</TotalTime>
  <ScaleCrop>false</ScaleCrop>
  <LinksUpToDate>false</LinksUpToDate>
  <CharactersWithSpaces>121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2013-04-02T08:17:00Z</dcterms:created>
  <dc:creator>王剑俊</dc:creator>
  <cp:lastModifiedBy>巨鲸落万物生</cp:lastModifiedBy>
  <cp:lastPrinted>2013-12-13T00:34:00Z</cp:lastPrinted>
  <dcterms:modified xsi:type="dcterms:W3CDTF">2022-11-09T08:17:02Z</dcterms:modified>
  <dc:title>浙江理工大学学生主题班会登记表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960A20BBB48549B7A46F229DE50AFAEF</vt:lpwstr>
  </property>
</Properties>
</file>